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999A4" w14:textId="6F8D69EA" w:rsidR="009B70D2" w:rsidRPr="00095739" w:rsidRDefault="00BB3531" w:rsidP="00BB3531">
      <w:pPr>
        <w:jc w:val="center"/>
        <w:rPr>
          <w:rFonts w:ascii="Arial" w:hAnsi="Arial" w:cs="Arial"/>
          <w:lang w:val="en-GB"/>
        </w:rPr>
      </w:pPr>
      <w:r w:rsidRPr="00095739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F253709" wp14:editId="39DF759F">
            <wp:simplePos x="0" y="0"/>
            <wp:positionH relativeFrom="column">
              <wp:posOffset>1206500</wp:posOffset>
            </wp:positionH>
            <wp:positionV relativeFrom="paragraph">
              <wp:posOffset>0</wp:posOffset>
            </wp:positionV>
            <wp:extent cx="3369945" cy="958850"/>
            <wp:effectExtent l="0" t="0" r="1905" b="0"/>
            <wp:wrapTight wrapText="bothSides">
              <wp:wrapPolygon edited="0">
                <wp:start x="0" y="0"/>
                <wp:lineTo x="0" y="21028"/>
                <wp:lineTo x="21490" y="21028"/>
                <wp:lineTo x="2149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77E7D2" w14:textId="77777777" w:rsidR="009B70D2" w:rsidRPr="00095739" w:rsidRDefault="00A63777">
      <w:pPr>
        <w:rPr>
          <w:rFonts w:ascii="Arial" w:hAnsi="Arial" w:cs="Arial"/>
          <w:sz w:val="32"/>
          <w:szCs w:val="22"/>
          <w:lang w:val="en-GB"/>
        </w:rPr>
      </w:pPr>
      <w:r w:rsidRPr="00095739">
        <w:rPr>
          <w:rFonts w:ascii="Arial" w:hAnsi="Arial" w:cs="Arial"/>
          <w:lang w:val="en-GB"/>
        </w:rPr>
        <w:t xml:space="preserve">     </w:t>
      </w:r>
      <w:r w:rsidRPr="00095739">
        <w:rPr>
          <w:rFonts w:ascii="Arial" w:hAnsi="Arial" w:cs="Arial"/>
          <w:sz w:val="32"/>
          <w:lang w:val="en-GB"/>
        </w:rPr>
        <w:t xml:space="preserve"> </w:t>
      </w:r>
    </w:p>
    <w:p w14:paraId="28052275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68079AB3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06C6A7B6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0E1CAD10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7D27FE46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0252BDDE" w14:textId="77777777" w:rsidR="009B70D2" w:rsidRPr="00095739" w:rsidRDefault="009B70D2">
      <w:pPr>
        <w:jc w:val="center"/>
        <w:rPr>
          <w:rFonts w:ascii="Arial" w:hAnsi="Arial" w:cs="Arial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3B4A99A2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27966182" w14:textId="77777777" w:rsidR="00DD1EB2" w:rsidRPr="00095739" w:rsidRDefault="00DD1EB2" w:rsidP="00B32496">
      <w:pPr>
        <w:jc w:val="center"/>
        <w:rPr>
          <w:rFonts w:ascii="Times New Roman" w:hAnsi="Times New Roman" w:cs="Times New Roman"/>
          <w:b/>
          <w:i/>
          <w:iCs/>
          <w:color w:val="1F4E79" w:themeColor="accent5" w:themeShade="80"/>
          <w:sz w:val="44"/>
          <w:shd w:val="clear" w:color="auto" w:fill="FFFFFF"/>
          <w:lang w:val="en-GB"/>
        </w:rPr>
      </w:pPr>
    </w:p>
    <w:p w14:paraId="157A5C5E" w14:textId="5720FCFD" w:rsidR="00B32496" w:rsidRPr="00B14147" w:rsidRDefault="00B32496" w:rsidP="00B32496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52"/>
          <w:szCs w:val="52"/>
          <w:highlight w:val="white"/>
          <w:lang w:val="en-GB"/>
        </w:rPr>
      </w:pPr>
      <w:r w:rsidRPr="00B14147">
        <w:rPr>
          <w:rFonts w:ascii="Times New Roman" w:hAnsi="Times New Roman" w:cs="Times New Roman"/>
          <w:b/>
          <w:i/>
          <w:iCs/>
          <w:color w:val="1F4E79" w:themeColor="accent5" w:themeShade="80"/>
          <w:sz w:val="52"/>
          <w:szCs w:val="52"/>
          <w:shd w:val="clear" w:color="auto" w:fill="FFFFFF"/>
          <w:lang w:val="en-GB"/>
        </w:rPr>
        <w:t>EU</w:t>
      </w:r>
      <w:r w:rsidRPr="00B14147">
        <w:rPr>
          <w:rFonts w:ascii="Times New Roman" w:hAnsi="Times New Roman" w:cs="Times New Roman"/>
          <w:b/>
          <w:bCs/>
          <w:i/>
          <w:iCs/>
          <w:color w:val="1F4E79" w:themeColor="accent5" w:themeShade="80"/>
          <w:sz w:val="52"/>
          <w:szCs w:val="52"/>
          <w:shd w:val="clear" w:color="auto" w:fill="FFFFFF"/>
          <w:lang w:val="en-GB"/>
        </w:rPr>
        <w:t xml:space="preserve"> Civil Resilience Mechanism</w:t>
      </w:r>
    </w:p>
    <w:p w14:paraId="123633C1" w14:textId="77777777" w:rsidR="00B32496" w:rsidRPr="00095739" w:rsidRDefault="00B32496" w:rsidP="00B32496">
      <w:pPr>
        <w:jc w:val="center"/>
        <w:rPr>
          <w:rFonts w:ascii="Times New Roman" w:hAnsi="Times New Roman" w:cs="Times New Roman"/>
          <w:i/>
          <w:iCs/>
          <w:color w:val="1F4E79" w:themeColor="accent5" w:themeShade="80"/>
          <w:sz w:val="36"/>
          <w:shd w:val="clear" w:color="auto" w:fill="FFFFFF"/>
          <w:lang w:val="en-GB"/>
        </w:rPr>
      </w:pPr>
    </w:p>
    <w:p w14:paraId="446C3008" w14:textId="77777777" w:rsidR="00B32496" w:rsidRPr="00095739" w:rsidRDefault="00B32496" w:rsidP="00B32496">
      <w:pPr>
        <w:jc w:val="center"/>
        <w:rPr>
          <w:rFonts w:ascii="Times New Roman" w:hAnsi="Times New Roman" w:cs="Times New Roman"/>
          <w:i/>
          <w:iCs/>
          <w:color w:val="1F4E79" w:themeColor="accent5" w:themeShade="80"/>
          <w:sz w:val="36"/>
          <w:shd w:val="clear" w:color="auto" w:fill="FFFFFF"/>
          <w:lang w:val="en-GB"/>
        </w:rPr>
      </w:pPr>
      <w:r w:rsidRPr="00095739">
        <w:rPr>
          <w:rFonts w:ascii="Times New Roman" w:hAnsi="Times New Roman" w:cs="Times New Roman"/>
          <w:i/>
          <w:iCs/>
          <w:color w:val="1F4E79" w:themeColor="accent5" w:themeShade="80"/>
          <w:sz w:val="36"/>
          <w:shd w:val="clear" w:color="auto" w:fill="FFFFFF"/>
          <w:lang w:val="en-GB"/>
        </w:rPr>
        <w:t>Call for in-kind support to civil society</w:t>
      </w:r>
    </w:p>
    <w:p w14:paraId="057B703C" w14:textId="77777777" w:rsidR="00B32496" w:rsidRPr="00095739" w:rsidRDefault="00B32496" w:rsidP="00B32496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37F4A73C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3FC068F0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5386853F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p w14:paraId="6AB2955B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sz w:val="30"/>
          <w:szCs w:val="30"/>
          <w:highlight w:val="white"/>
          <w:lang w:val="en-GB"/>
        </w:rPr>
      </w:pPr>
    </w:p>
    <w:tbl>
      <w:tblPr>
        <w:tblStyle w:val="TableGrid"/>
        <w:tblW w:w="8976" w:type="dxa"/>
        <w:tblInd w:w="0" w:type="dxa"/>
        <w:tblBorders>
          <w:top w:val="double" w:sz="4" w:space="0" w:color="C45911"/>
          <w:left w:val="double" w:sz="4" w:space="0" w:color="C45911"/>
          <w:bottom w:val="double" w:sz="4" w:space="0" w:color="C45911"/>
          <w:right w:val="double" w:sz="4" w:space="0" w:color="C45911"/>
          <w:insideH w:val="none" w:sz="0" w:space="0" w:color="auto"/>
          <w:insideV w:val="none" w:sz="0" w:space="0" w:color="auto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8976"/>
      </w:tblGrid>
      <w:tr w:rsidR="009B70D2" w:rsidRPr="00095739" w14:paraId="29A5C530" w14:textId="77777777" w:rsidTr="00B03FFA">
        <w:tc>
          <w:tcPr>
            <w:tcW w:w="8976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auto"/>
            <w:vAlign w:val="center"/>
          </w:tcPr>
          <w:p w14:paraId="6F4AF4FF" w14:textId="01805AD5" w:rsidR="00BB3531" w:rsidRPr="006C178C" w:rsidRDefault="00A63777">
            <w:pPr>
              <w:jc w:val="center"/>
              <w:rPr>
                <w:rFonts w:ascii="Times New Roman" w:hAnsi="Times New Roman" w:cs="Times New Roman"/>
                <w:b/>
                <w:i/>
                <w:iCs/>
                <w:caps/>
                <w:color w:val="1F4E79" w:themeColor="accent5" w:themeShade="80"/>
                <w:sz w:val="48"/>
                <w:szCs w:val="48"/>
                <w:highlight w:val="white"/>
                <w:lang w:val="en-GB"/>
              </w:rPr>
            </w:pPr>
            <w:r w:rsidRPr="006C178C">
              <w:rPr>
                <w:rFonts w:ascii="Times New Roman" w:hAnsi="Times New Roman" w:cs="Times New Roman"/>
                <w:b/>
                <w:i/>
                <w:iCs/>
                <w:caps/>
                <w:color w:val="1F4E79" w:themeColor="accent5" w:themeShade="80"/>
                <w:sz w:val="44"/>
                <w:szCs w:val="48"/>
                <w:shd w:val="clear" w:color="auto" w:fill="FFFFFF"/>
              </w:rPr>
              <w:t xml:space="preserve">Assessment </w:t>
            </w:r>
            <w:r w:rsidR="00F71B3B" w:rsidRPr="006C178C">
              <w:rPr>
                <w:rFonts w:ascii="Times New Roman" w:hAnsi="Times New Roman" w:cs="Times New Roman"/>
                <w:b/>
                <w:i/>
                <w:iCs/>
                <w:caps/>
                <w:color w:val="1F4E79" w:themeColor="accent5" w:themeShade="80"/>
                <w:sz w:val="44"/>
                <w:szCs w:val="48"/>
                <w:shd w:val="clear" w:color="auto" w:fill="FFFFFF"/>
              </w:rPr>
              <w:t>Grid</w:t>
            </w:r>
          </w:p>
        </w:tc>
      </w:tr>
    </w:tbl>
    <w:p w14:paraId="578A814D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highlight w:val="white"/>
          <w:lang w:val="en-GB"/>
        </w:rPr>
      </w:pPr>
    </w:p>
    <w:p w14:paraId="778F5005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highlight w:val="white"/>
          <w:lang w:val="en-GB"/>
        </w:rPr>
      </w:pPr>
    </w:p>
    <w:p w14:paraId="4FFDC2FB" w14:textId="77777777" w:rsidR="009B70D2" w:rsidRPr="00095739" w:rsidRDefault="009B70D2">
      <w:pPr>
        <w:jc w:val="center"/>
        <w:rPr>
          <w:rFonts w:ascii="Times New Roman" w:hAnsi="Times New Roman" w:cs="Times New Roman"/>
          <w:b/>
          <w:i/>
          <w:iCs/>
          <w:color w:val="C45911" w:themeColor="accent2" w:themeShade="BF"/>
          <w:highlight w:val="white"/>
          <w:lang w:val="en-GB"/>
        </w:rPr>
      </w:pPr>
    </w:p>
    <w:p w14:paraId="21103DDF" w14:textId="77777777" w:rsidR="004035C7" w:rsidRPr="00095739" w:rsidRDefault="004035C7" w:rsidP="004035C7">
      <w:pPr>
        <w:jc w:val="center"/>
        <w:rPr>
          <w:rFonts w:ascii="Times New Roman" w:hAnsi="Times New Roman" w:cs="Times New Roman"/>
          <w:b/>
          <w:i/>
          <w:iCs/>
          <w:color w:val="1F4E79" w:themeColor="accent5" w:themeShade="80"/>
          <w:highlight w:val="white"/>
          <w:lang w:val="en-GB"/>
        </w:rPr>
      </w:pPr>
      <w:r w:rsidRPr="00095739">
        <w:rPr>
          <w:rFonts w:ascii="Times New Roman" w:hAnsi="Times New Roman" w:cs="Times New Roman"/>
          <w:b/>
          <w:i/>
          <w:iCs/>
          <w:color w:val="1F4E79" w:themeColor="accent5" w:themeShade="80"/>
          <w:highlight w:val="white"/>
          <w:lang w:val="en-GB"/>
        </w:rPr>
        <w:t>Reference No: IPA/2019/413-168/EUCRM</w:t>
      </w:r>
    </w:p>
    <w:p w14:paraId="1406BF06" w14:textId="7A0D07F1" w:rsidR="00095739" w:rsidRDefault="00095739">
      <w:pPr>
        <w:rPr>
          <w:rFonts w:ascii="Times New Roman" w:hAnsi="Times New Roman" w:cs="Times New Roman"/>
          <w:b/>
          <w:i/>
          <w:iCs/>
          <w:color w:val="C45911" w:themeColor="accent2" w:themeShade="BF"/>
          <w:highlight w:val="white"/>
          <w:lang w:val="en-GB"/>
        </w:rPr>
      </w:pPr>
      <w:r>
        <w:rPr>
          <w:rFonts w:ascii="Times New Roman" w:hAnsi="Times New Roman" w:cs="Times New Roman"/>
          <w:b/>
          <w:i/>
          <w:iCs/>
          <w:color w:val="C45911" w:themeColor="accent2" w:themeShade="BF"/>
          <w:highlight w:val="white"/>
          <w:lang w:val="en-GB"/>
        </w:rPr>
        <w:br w:type="page"/>
      </w:r>
    </w:p>
    <w:tbl>
      <w:tblPr>
        <w:tblW w:w="10348" w:type="dxa"/>
        <w:tblInd w:w="-714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4249"/>
        <w:gridCol w:w="705"/>
        <w:gridCol w:w="705"/>
        <w:gridCol w:w="4689"/>
      </w:tblGrid>
      <w:tr w:rsidR="0070221B" w:rsidRPr="00095739" w14:paraId="09AC7060" w14:textId="77777777" w:rsidTr="00970B47">
        <w:trPr>
          <w:trHeight w:val="604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105AE268" w14:textId="1344F1D6" w:rsidR="0070221B" w:rsidRPr="00095739" w:rsidRDefault="0070221B" w:rsidP="00095739">
            <w:pPr>
              <w:rPr>
                <w:rFonts w:ascii="Times New Roman" w:eastAsia="Corbel" w:hAnsi="Times New Roman" w:cs="Times New Roman"/>
                <w:bCs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lastRenderedPageBreak/>
              <w:t xml:space="preserve">General Information </w:t>
            </w:r>
          </w:p>
        </w:tc>
      </w:tr>
      <w:tr w:rsidR="009B70D2" w:rsidRPr="00095739" w14:paraId="539B5E09" w14:textId="77777777" w:rsidTr="00970B4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686537BD" w14:textId="77777777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Action request number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E1841A7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1336A9FB" w14:textId="77777777" w:rsidTr="00970B4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0A736C38" w14:textId="77777777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Title of the Action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90B57DF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0A7AA913" w14:textId="77777777" w:rsidTr="00970B4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3323BCDB" w14:textId="7732612E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Name of </w:t>
            </w:r>
            <w:r w:rsidR="00F11617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the </w:t>
            </w:r>
            <w:r w:rsidR="007D0777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Applicant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7D10D9A6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6550BF5E" w14:textId="77777777" w:rsidTr="00970B4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1EB4E372" w14:textId="0CC5FBD3" w:rsidR="009B70D2" w:rsidRPr="00095739" w:rsidRDefault="00A63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Legal status of </w:t>
            </w:r>
            <w:r w:rsidR="00F11617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the </w:t>
            </w:r>
            <w:r w:rsidR="007D0777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Applicant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1C863FF8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0F07F85B" w14:textId="77777777" w:rsidTr="00970B47">
        <w:trPr>
          <w:trHeight w:val="810"/>
        </w:trPr>
        <w:tc>
          <w:tcPr>
            <w:tcW w:w="4249" w:type="dxa"/>
            <w:shd w:val="clear" w:color="auto" w:fill="auto"/>
            <w:vAlign w:val="center"/>
          </w:tcPr>
          <w:p w14:paraId="65CA74C7" w14:textId="225A81F4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Brief Action description (from the </w:t>
            </w:r>
            <w:r w:rsidR="0038762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Application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form)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656145AA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5FBA742E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6ADFCF30" w14:textId="77777777" w:rsidTr="00970B4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3FCF8743" w14:textId="4FB07B3E" w:rsidR="009B70D2" w:rsidRPr="00095739" w:rsidRDefault="00A63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Action location</w:t>
            </w:r>
          </w:p>
          <w:p w14:paraId="1784E4C4" w14:textId="59DED994" w:rsidR="009B70D2" w:rsidRPr="00095739" w:rsidRDefault="00A63777" w:rsidP="00124AD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(region(s) and municipality(ties) in the Republic of North Macedonia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6048FB5C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32D3B678" w14:textId="77777777" w:rsidTr="00970B47">
        <w:trPr>
          <w:trHeight w:val="551"/>
        </w:trPr>
        <w:tc>
          <w:tcPr>
            <w:tcW w:w="4249" w:type="dxa"/>
            <w:shd w:val="clear" w:color="auto" w:fill="auto"/>
            <w:vAlign w:val="center"/>
          </w:tcPr>
          <w:p w14:paraId="271C4B51" w14:textId="77777777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Action duration 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382250B" w14:textId="77777777" w:rsidR="009B70D2" w:rsidRPr="00095739" w:rsidRDefault="009B70D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67A211F9" w14:textId="77777777" w:rsidTr="00970B47">
        <w:trPr>
          <w:trHeight w:val="584"/>
        </w:trPr>
        <w:tc>
          <w:tcPr>
            <w:tcW w:w="4249" w:type="dxa"/>
            <w:shd w:val="clear" w:color="auto" w:fill="auto"/>
            <w:vAlign w:val="center"/>
          </w:tcPr>
          <w:p w14:paraId="7F0BD828" w14:textId="77777777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Requested budget for the Action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4706A13" w14:textId="77777777" w:rsidR="009B70D2" w:rsidRPr="00095739" w:rsidRDefault="00A63777">
            <w:pPr>
              <w:jc w:val="both"/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  <w:t>EUR ……….</w:t>
            </w:r>
          </w:p>
        </w:tc>
      </w:tr>
      <w:tr w:rsidR="009B70D2" w:rsidRPr="00095739" w14:paraId="7BD55539" w14:textId="77777777" w:rsidTr="00970B47">
        <w:trPr>
          <w:trHeight w:val="604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25424ECA" w14:textId="63CC9C86" w:rsidR="009B70D2" w:rsidRPr="00095739" w:rsidRDefault="000B0189">
            <w:pPr>
              <w:jc w:val="center"/>
              <w:rPr>
                <w:rFonts w:ascii="Times New Roman" w:eastAsia="Corbel" w:hAnsi="Times New Roman" w:cs="Times New Roman"/>
                <w:bCs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Step 1: Mandatory Eligibility </w:t>
            </w:r>
            <w:r w:rsidR="002642E8"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Check</w:t>
            </w: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 </w:t>
            </w:r>
          </w:p>
        </w:tc>
      </w:tr>
      <w:tr w:rsidR="006B7C17" w:rsidRPr="00095739" w14:paraId="6445031A" w14:textId="77777777" w:rsidTr="00970B47">
        <w:trPr>
          <w:trHeight w:val="598"/>
        </w:trPr>
        <w:tc>
          <w:tcPr>
            <w:tcW w:w="4249" w:type="dxa"/>
            <w:shd w:val="clear" w:color="auto" w:fill="auto"/>
            <w:vAlign w:val="center"/>
          </w:tcPr>
          <w:p w14:paraId="386897F6" w14:textId="5E8BFB91" w:rsidR="006B7C17" w:rsidRPr="00095739" w:rsidRDefault="008C74A6" w:rsidP="00095739">
            <w:pPr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 xml:space="preserve">Mandatory Eligibility </w:t>
            </w:r>
            <w:r w:rsidR="00686576"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 xml:space="preserve">Criteria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F9A7D88" w14:textId="4E260E1C" w:rsidR="006B7C17" w:rsidRPr="00095739" w:rsidRDefault="006B7C17" w:rsidP="0032119D">
            <w:pPr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Yes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CE87A0" w14:textId="5C40D5A7" w:rsidR="006B7C17" w:rsidRPr="00095739" w:rsidRDefault="006B7C17" w:rsidP="0032119D">
            <w:pPr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No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235C7F7" w14:textId="2E23B3BF" w:rsidR="006B7C17" w:rsidRPr="00095739" w:rsidRDefault="00686576" w:rsidP="00095739">
            <w:pPr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Justification</w:t>
            </w: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 </w:t>
            </w:r>
          </w:p>
        </w:tc>
      </w:tr>
      <w:tr w:rsidR="00930F97" w:rsidRPr="00095739" w14:paraId="07D4A00A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4C858D6" w14:textId="7997C304" w:rsidR="00930F97" w:rsidRPr="00095739" w:rsidRDefault="00930F97" w:rsidP="00095739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Is the Applicant an association/foundation established in the Republic of North Macedonia in line with the Law on Associations and Foundations?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04E18F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74E004B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 w:val="restart"/>
            <w:shd w:val="clear" w:color="auto" w:fill="auto"/>
            <w:vAlign w:val="center"/>
          </w:tcPr>
          <w:p w14:paraId="466E12D0" w14:textId="2AB36ED8" w:rsidR="00930F97" w:rsidRPr="00095739" w:rsidRDefault="005C0E58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If one of the answers is “no”, the request is not eligible</w:t>
            </w:r>
          </w:p>
        </w:tc>
      </w:tr>
      <w:tr w:rsidR="002E764E" w:rsidRPr="00095739" w14:paraId="472D10B0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6A7C2E22" w14:textId="1F986964" w:rsidR="002E764E" w:rsidRPr="00095739" w:rsidRDefault="002E764E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Is the Applicant’s budget turnover in the previous year up to 50,000 EUR?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02C15E" w14:textId="77777777" w:rsidR="002E764E" w:rsidRPr="00095739" w:rsidRDefault="002E764E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9C10605" w14:textId="77777777" w:rsidR="002E764E" w:rsidRPr="00095739" w:rsidRDefault="002E764E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3D10C39C" w14:textId="77777777" w:rsidR="002E764E" w:rsidRPr="00095739" w:rsidRDefault="002E764E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5C0E58" w:rsidRPr="00095739" w14:paraId="587257ED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5E765989" w14:textId="25CE547F" w:rsidR="005C0E58" w:rsidRPr="00095739" w:rsidRDefault="005C0E58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 proposed action clearly relevant to </w:t>
            </w:r>
            <w:r w:rsidRPr="00095739"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  <w:t>one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of the objectives</w:t>
            </w:r>
            <w:r w:rsidRPr="00095739">
              <w:rPr>
                <w:rStyle w:val="FootnoteAnchor"/>
                <w:rFonts w:ascii="Times New Roman" w:eastAsia="Cambria" w:hAnsi="Times New Roman" w:cs="Times New Roman"/>
                <w:sz w:val="22"/>
                <w:szCs w:val="22"/>
                <w:lang w:val="en-GB" w:eastAsia="tr-TR"/>
              </w:rPr>
              <w:footnoteReference w:id="1"/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of this call?</w:t>
            </w:r>
            <w:r w:rsidRPr="00095739">
              <w:rPr>
                <w:rFonts w:ascii="Times New Roman" w:eastAsia="Times New Roman" w:hAnsi="Times New Roman" w:cs="Times New Roman"/>
                <w:color w:val="525252"/>
                <w:sz w:val="22"/>
                <w:szCs w:val="22"/>
                <w:lang w:val="tr-TR" w:eastAsia="tr-TR"/>
              </w:rPr>
              <w:t xml:space="preserve">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Which main objective(s) does the action address?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55CC8F" w14:textId="77777777" w:rsidR="005C0E58" w:rsidRPr="00095739" w:rsidRDefault="005C0E58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5F958A73" w14:textId="77777777" w:rsidR="005C0E58" w:rsidRPr="00095739" w:rsidRDefault="005C0E58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06ED4B67" w14:textId="77777777" w:rsidR="005C0E58" w:rsidRPr="00095739" w:rsidRDefault="005C0E58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30F97" w:rsidRPr="00095739" w14:paraId="7C887685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83DFE4B" w14:textId="3FFC804A" w:rsidR="00930F97" w:rsidRPr="00095739" w:rsidRDefault="00930F97" w:rsidP="000B6181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 action duration longer than 3 months with a maximum implementation period until </w:t>
            </w:r>
            <w:r w:rsidR="005A720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3</w:t>
            </w:r>
            <w:r w:rsidR="00267C1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1</w:t>
            </w:r>
            <w:r w:rsidR="00267C19" w:rsidRPr="00267C19">
              <w:rPr>
                <w:rFonts w:ascii="Times New Roman" w:eastAsia="Corbel" w:hAnsi="Times New Roman" w:cs="Times New Roman"/>
                <w:sz w:val="22"/>
                <w:szCs w:val="22"/>
                <w:vertAlign w:val="superscript"/>
                <w:lang w:val="en-GB" w:eastAsia="tr-TR"/>
              </w:rPr>
              <w:t>st</w:t>
            </w:r>
            <w:r w:rsidR="00267C1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August </w:t>
            </w:r>
            <w:r w:rsidR="005A720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2023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D5154C6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42DD506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6D51F748" w14:textId="77777777" w:rsidR="00930F97" w:rsidRPr="00095739" w:rsidRDefault="00930F9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30F97" w:rsidRPr="00095739" w14:paraId="21967D07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30C5762" w14:textId="015E580A" w:rsidR="00930F97" w:rsidRPr="00095739" w:rsidRDefault="00930F97" w:rsidP="004F185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 action of public benefit?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81037A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F6F0DA0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126AADB4" w14:textId="77777777" w:rsidR="00930F97" w:rsidRPr="00095739" w:rsidRDefault="00930F9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30F97" w:rsidRPr="00095739" w14:paraId="7BC61491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25473695" w14:textId="1B643933" w:rsidR="00930F97" w:rsidRPr="00095739" w:rsidRDefault="00930F97" w:rsidP="004F185A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 rights-based approach used when designing the action?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805BF15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4F805102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08B0A567" w14:textId="77777777" w:rsidR="00930F97" w:rsidRPr="00095739" w:rsidRDefault="00930F9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30F97" w:rsidRPr="00095739" w14:paraId="122C8022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790FE8B2" w14:textId="594EBC06" w:rsidR="00930F97" w:rsidRPr="00095739" w:rsidRDefault="00D369BF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it planned for the action to </w:t>
            </w:r>
            <w:r w:rsidR="002E764E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be implemented in the Republic of North Macedonia?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5EF5C3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400738D8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701C8BCF" w14:textId="77777777" w:rsidR="00930F97" w:rsidRPr="00095739" w:rsidRDefault="00930F9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30F97" w:rsidRPr="00095739" w14:paraId="687B37B3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823C5B5" w14:textId="5B2C61F4" w:rsidR="00930F97" w:rsidRPr="00095739" w:rsidRDefault="00930F97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 requested amount </w:t>
            </w:r>
            <w:r w:rsidR="00D369BF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equal or lower than the maximum </w:t>
            </w:r>
            <w:r w:rsidR="000E276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of 2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0,000 EUR</w:t>
            </w:r>
            <w:r w:rsidR="000E276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645804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27917230" w14:textId="77777777" w:rsidR="00930F97" w:rsidRPr="00095739" w:rsidRDefault="00930F9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11D66206" w14:textId="4265FB49" w:rsidR="00930F97" w:rsidRPr="00095739" w:rsidRDefault="00930F97" w:rsidP="00095739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36B9B8B8" w14:textId="77777777" w:rsidTr="00970B47">
        <w:trPr>
          <w:trHeight w:val="480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503C5C9C" w14:textId="3C90262B" w:rsidR="009B70D2" w:rsidRPr="00095739" w:rsidRDefault="000B0189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lastRenderedPageBreak/>
              <w:t xml:space="preserve">Step 2: </w:t>
            </w:r>
            <w:r w:rsidR="00EB7D73"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Evaluation</w:t>
            </w:r>
            <w:r w:rsidR="00B64F58"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 grid</w:t>
            </w:r>
          </w:p>
        </w:tc>
      </w:tr>
      <w:tr w:rsidR="00A77AA2" w:rsidRPr="00095739" w14:paraId="6761C316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51F949B" w14:textId="0AD2E515" w:rsidR="00A77AA2" w:rsidRPr="00095739" w:rsidRDefault="00D74478" w:rsidP="00095739">
            <w:pPr>
              <w:ind w:left="360"/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 xml:space="preserve">Compliance </w:t>
            </w:r>
            <w:r w:rsidR="001F1B8B"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Criteria</w:t>
            </w:r>
            <w:r w:rsidR="00285C2E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425D90B0" w14:textId="70239FE0" w:rsidR="00A77AA2" w:rsidRPr="00095739" w:rsidRDefault="00A77AA2" w:rsidP="0032119D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Maximum score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1A847AA5" w14:textId="13092EE5" w:rsidR="00A77AA2" w:rsidRPr="00095739" w:rsidRDefault="00CD74BD" w:rsidP="0032119D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 xml:space="preserve">Scoring and </w:t>
            </w:r>
            <w:r w:rsidR="000B0189"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Justification</w:t>
            </w:r>
            <w:r w:rsidR="000B0189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</w:t>
            </w:r>
          </w:p>
        </w:tc>
      </w:tr>
      <w:tr w:rsidR="00DA44FB" w:rsidRPr="00095739" w14:paraId="72473D8E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6C30C526" w14:textId="576B82A1" w:rsidR="00DA44FB" w:rsidRPr="00562D88" w:rsidRDefault="00046309" w:rsidP="00FE30A8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  <w:szCs w:val="22"/>
                <w:lang w:val="mk-MK" w:eastAsia="tr-TR"/>
              </w:rPr>
            </w:pP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How relevant is the proposal to the objectives of the call for</w:t>
            </w:r>
            <w:r w:rsidR="00F4430F" w:rsidRPr="00562D88">
              <w:rPr>
                <w:rFonts w:ascii="Times New Roman" w:eastAsia="Corbel" w:hAnsi="Times New Roman" w:cs="Times New Roman"/>
                <w:sz w:val="22"/>
                <w:szCs w:val="22"/>
                <w:lang w:eastAsia="tr-TR"/>
              </w:rPr>
              <w:t xml:space="preserve"> in-kind support</w:t>
            </w: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and to the specific them</w:t>
            </w:r>
            <w:r w:rsidR="00F4430F"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atic </w:t>
            </w:r>
            <w:r w:rsidR="00FE30A8"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fields</w:t>
            </w: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or any other specific requirement stated in the guidelines for applicants? Are the expected results of the action aligned with the </w:t>
            </w:r>
            <w:r w:rsidR="005F22CD"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objectives of the call</w:t>
            </w: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26083107" w14:textId="6151CE02" w:rsidR="00DA44FB" w:rsidRPr="00562D88" w:rsidRDefault="00F4430F" w:rsidP="0032119D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5*2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34D9483" w14:textId="77777777" w:rsidR="00DA44FB" w:rsidRPr="00095739" w:rsidRDefault="00DA44FB" w:rsidP="0032119D">
            <w:pPr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069ED2B3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DF041D7" w14:textId="0161D63C" w:rsidR="00A77AA2" w:rsidRPr="00095739" w:rsidRDefault="004C2C00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How relevant is the information provided for the action needed and the particular needs/constraints/challenges that the proposed action will address?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54CF56E" w14:textId="42593538" w:rsidR="00A77AA2" w:rsidRPr="00095739" w:rsidRDefault="008D202E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4706351" w14:textId="6756A591" w:rsidR="00A77AA2" w:rsidRPr="00095739" w:rsidRDefault="00A77AA2">
            <w:pPr>
              <w:jc w:val="both"/>
              <w:rPr>
                <w:rFonts w:ascii="Times New Roman" w:eastAsia="Cambria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3A969931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3CF82C3" w14:textId="3B22FFD0" w:rsidR="00A77AA2" w:rsidRPr="00095739" w:rsidRDefault="00CD7785" w:rsidP="004F185A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How clearly defined and strategically chosen are those involved (final beneficiaries, target groups)?</w:t>
            </w:r>
            <w:r w:rsidRPr="00095739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  <w:r w:rsidR="00A77AA2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Has the </w:t>
            </w:r>
            <w:r w:rsidR="00A77AA2" w:rsidRPr="00095739">
              <w:rPr>
                <w:rFonts w:ascii="Times New Roman" w:eastAsia="Corbel" w:hAnsi="Times New Roman" w:cs="Times New Roman"/>
                <w:sz w:val="22"/>
                <w:szCs w:val="22"/>
                <w:lang w:eastAsia="tr-TR"/>
              </w:rPr>
              <w:t xml:space="preserve">applicant </w:t>
            </w:r>
            <w:r w:rsidR="00A77AA2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consulted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and/</w:t>
            </w:r>
            <w:r w:rsidR="00A77AA2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or included them in the action design?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Have their needs (as rights holders and/or duty bearers) and constraints been clearly defined and does the proposal address them appropriately?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17CBB7D5" w14:textId="735B6AA6" w:rsidR="00A77AA2" w:rsidRPr="00095739" w:rsidRDefault="008D202E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7D582BD6" w14:textId="558F1ECF" w:rsidR="00A77AA2" w:rsidRPr="00095739" w:rsidRDefault="00A77AA2">
            <w:pPr>
              <w:jc w:val="both"/>
              <w:rPr>
                <w:rFonts w:ascii="Times New Roman" w:eastAsia="Cambria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2449A2" w:rsidRPr="00095739" w14:paraId="562F9D61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D2F3924" w14:textId="6E0833AD" w:rsidR="002449A2" w:rsidRPr="00095739" w:rsidRDefault="002449A2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Does the proposal contain particular added-value elements? 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(</w:t>
            </w:r>
            <w:r w:rsidR="008F181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ex. gender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equality, youth inclusion,</w:t>
            </w:r>
            <w:r w:rsidR="008F181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environment protection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) </w:t>
            </w:r>
            <w:r w:rsidR="008F181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(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and </w:t>
            </w:r>
            <w:r w:rsidR="008F181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the 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other additional value added elements indicated under section 2.2 of the Guidelines for Applicants.</w:t>
            </w:r>
            <w:r w:rsidR="008F181B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)</w:t>
            </w:r>
            <w:r w:rsidR="00CD74BD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27AFEA54" w14:textId="5229A8F8" w:rsidR="002449A2" w:rsidRPr="00095739" w:rsidRDefault="00CD74BD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2BD6099" w14:textId="04DFB91A" w:rsidR="00CD74BD" w:rsidRPr="00095739" w:rsidDel="006A16A2" w:rsidRDefault="00CD74BD">
            <w:pPr>
              <w:jc w:val="center"/>
              <w:rPr>
                <w:rFonts w:ascii="Times New Roman" w:eastAsia="Corbel" w:hAnsi="Times New Roman" w:cs="Times New Roman"/>
                <w:b/>
                <w:bCs/>
                <w:color w:val="A6A6A6" w:themeColor="background1" w:themeShade="A6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37630843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DA724DB" w14:textId="184FC71B" w:rsidR="00A77AA2" w:rsidRPr="00095739" w:rsidRDefault="00FD2AA5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hAnsi="Times New Roman" w:cs="Times New Roman"/>
                <w:noProof/>
                <w:sz w:val="22"/>
                <w:szCs w:val="22"/>
              </w:rPr>
              <w:t>Is the action plan for implementing the action clear and feasible? Is the timeline realistic?</w:t>
            </w:r>
            <w:r w:rsidR="00A77AA2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BDEBDFB" w14:textId="0E1F82D4" w:rsidR="00A77AA2" w:rsidRPr="00095739" w:rsidRDefault="008D202E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  <w:r w:rsidR="00B47C14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x2*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B2B4E2E" w14:textId="37396B60" w:rsidR="00A77AA2" w:rsidRPr="00095739" w:rsidRDefault="00A77AA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681EF67B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C019CCE" w14:textId="26C2F030" w:rsidR="002C1D73" w:rsidRPr="00095739" w:rsidRDefault="00FD2AA5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Are the proposed activities adequate for achieving the results of the proposed action?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33652AA" w14:textId="2EA3DBDF" w:rsidR="00A77AA2" w:rsidRPr="00095739" w:rsidRDefault="00671C14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60E27F1" w14:textId="77777777" w:rsidR="00A77AA2" w:rsidRPr="00095739" w:rsidRDefault="00A77AA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4FD4020B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04444A3" w14:textId="15EFF4E5" w:rsidR="00A77AA2" w:rsidRPr="00095739" w:rsidRDefault="00A77AA2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95739">
              <w:rPr>
                <w:rFonts w:ascii="Times New Roman" w:hAnsi="Times New Roman" w:cs="Times New Roman"/>
                <w:noProof/>
                <w:sz w:val="22"/>
                <w:szCs w:val="22"/>
              </w:rPr>
              <w:t>Does the proposal include well defined indicators for measuring the outputs and the outcomes?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531191E3" w14:textId="00D51BDE" w:rsidR="00A77AA2" w:rsidRPr="00095739" w:rsidRDefault="001B5278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64168AB4" w14:textId="77777777" w:rsidR="00A77AA2" w:rsidRPr="00095739" w:rsidRDefault="00A77AA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0B0B44C2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F376615" w14:textId="141F17BF" w:rsidR="00A77AA2" w:rsidRPr="00095739" w:rsidRDefault="00A77AA2" w:rsidP="004C50E4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95739">
              <w:rPr>
                <w:rFonts w:ascii="Times New Roman" w:hAnsi="Times New Roman" w:cs="Times New Roman"/>
                <w:noProof/>
                <w:sz w:val="22"/>
                <w:szCs w:val="22"/>
              </w:rPr>
              <w:t>Will the proposed action create impact and/or contribute to the development of the thematic field of action?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202ECDC" w14:textId="6B6C89F6" w:rsidR="00A77AA2" w:rsidRPr="00095739" w:rsidRDefault="008D202E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75459FAA" w14:textId="77777777" w:rsidR="00A77AA2" w:rsidRPr="00095739" w:rsidRDefault="00A77AA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A77AA2" w:rsidRPr="00095739" w14:paraId="20024ABB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977B53D" w14:textId="24E03673" w:rsidR="00A77AA2" w:rsidRPr="00095739" w:rsidRDefault="00A77AA2" w:rsidP="004F3FDD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hAnsi="Times New Roman" w:cs="Times New Roman"/>
                <w:noProof/>
                <w:sz w:val="22"/>
                <w:szCs w:val="22"/>
              </w:rPr>
              <w:t>Are the expected results of the proposed action sustainable?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1A62F97A" w14:textId="3DF59B27" w:rsidR="00A77AA2" w:rsidRPr="00095739" w:rsidRDefault="008D202E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6209760A" w14:textId="77777777" w:rsidR="00A77AA2" w:rsidRPr="00095739" w:rsidRDefault="00A77AA2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42891" w:rsidRPr="00095739" w14:paraId="309C8D74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55B57088" w14:textId="14FE7BE2" w:rsidR="00942891" w:rsidRPr="00095739" w:rsidRDefault="00942891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Is the requested budget amount appropriate with the proposed activities?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3426A086" w14:textId="622143D9" w:rsidR="00942891" w:rsidRPr="00095739" w:rsidRDefault="00942891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48E91377" w14:textId="493A3264" w:rsidR="00942891" w:rsidRPr="00095739" w:rsidRDefault="00942891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42891" w:rsidRPr="00095739" w14:paraId="5B55CA25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2294784" w14:textId="0E077CC5" w:rsidR="00CB3B3D" w:rsidRPr="00095739" w:rsidRDefault="00942891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Is there a cost/benefit relation between the requested support amount and the expected results?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DCBD272" w14:textId="761943EB" w:rsidR="00942891" w:rsidRPr="00095739" w:rsidRDefault="00F27224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5</w:t>
            </w:r>
            <w:r w:rsidR="00736538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x2*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F556D7B" w14:textId="4C73FAD3" w:rsidR="00942891" w:rsidRPr="00095739" w:rsidRDefault="00942891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6848CB" w:rsidRPr="00095739" w14:paraId="6B149AF2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B1AF40E" w14:textId="77777777" w:rsidR="006848CB" w:rsidRPr="00562D88" w:rsidRDefault="006848CB" w:rsidP="0032119D">
            <w:pPr>
              <w:rPr>
                <w:rFonts w:ascii="Times New Roman" w:eastAsia="Corbel" w:hAnsi="Times New Roman" w:cs="Times New Roman"/>
                <w:b/>
                <w:sz w:val="22"/>
                <w:szCs w:val="22"/>
                <w:highlight w:val="yellow"/>
                <w:lang w:val="en-GB" w:eastAsia="tr-TR"/>
              </w:rPr>
            </w:pPr>
            <w:r w:rsidRPr="00562D88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Maximum total score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64118889" w14:textId="0C86375B" w:rsidR="006848CB" w:rsidRPr="00562D88" w:rsidRDefault="00296BF8" w:rsidP="0032119D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7</w:t>
            </w:r>
            <w:r w:rsidR="00B47C14" w:rsidRPr="00562D88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0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FAFEC9A" w14:textId="77777777" w:rsidR="006848CB" w:rsidRPr="00095739" w:rsidRDefault="006848CB" w:rsidP="0032119D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6848CB" w:rsidRPr="00095739" w14:paraId="1DF7AD82" w14:textId="77777777" w:rsidTr="00970B47">
        <w:trPr>
          <w:trHeight w:val="535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08116260" w14:textId="2880AA10" w:rsidR="006848CB" w:rsidRPr="00095739" w:rsidRDefault="006848CB" w:rsidP="0032119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mk-MK"/>
              </w:rPr>
            </w:pP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Additional criteria </w:t>
            </w:r>
          </w:p>
        </w:tc>
      </w:tr>
      <w:tr w:rsidR="009B70D2" w:rsidRPr="00095739" w14:paraId="0FEE9B41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538CBB5" w14:textId="66828722" w:rsidR="009B70D2" w:rsidRPr="00095739" w:rsidRDefault="006848CB" w:rsidP="000957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Additional criteria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EB7F32" w14:textId="10B04D8A" w:rsidR="009B70D2" w:rsidRPr="00095739" w:rsidRDefault="006848CB" w:rsidP="00095739">
            <w:pPr>
              <w:rPr>
                <w:rFonts w:ascii="Times New Roman" w:eastAsia="Corbel" w:hAnsi="Times New Roman" w:cs="Times New Roman"/>
                <w:sz w:val="22"/>
                <w:szCs w:val="22"/>
                <w:lang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eastAsia="tr-TR"/>
              </w:rPr>
              <w:t>Yes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7B93F4" w14:textId="2481FB38" w:rsidR="009B70D2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No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EE7DBF9" w14:textId="5143EFDA" w:rsidR="009B70D2" w:rsidRPr="00095739" w:rsidRDefault="006848CB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  <w:szCs w:val="22"/>
                <w:lang w:val="en-GB" w:eastAsia="tr-TR"/>
              </w:rPr>
              <w:t>Justification</w:t>
            </w:r>
          </w:p>
        </w:tc>
      </w:tr>
      <w:tr w:rsidR="006848CB" w:rsidRPr="00095739" w14:paraId="55996EE6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792A61E1" w14:textId="66CB5421" w:rsidR="006848CB" w:rsidRPr="00095739" w:rsidRDefault="006848C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lastRenderedPageBreak/>
              <w:t>Have the 20%-15%-65% of the total action budget, for action team compensation – small equipment purchase – other activities, been respected?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F9F23E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4CF17F4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07D6C6E8" w14:textId="77777777" w:rsidR="006848CB" w:rsidRPr="00095739" w:rsidRDefault="006848CB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6727AF" w:rsidRPr="00095739" w14:paraId="4F70393C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24B71EB" w14:textId="3FE2DB77" w:rsidR="006727AF" w:rsidRPr="00095739" w:rsidRDefault="006727AF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Does the requested support contain ineligible costs?</w:t>
            </w:r>
            <w:r w:rsidR="00CD241D" w:rsidRPr="00095739">
              <w:rPr>
                <w:rStyle w:val="FootnoteReference"/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footnoteReference w:id="2"/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5E0004" w14:textId="77777777" w:rsidR="006727AF" w:rsidRPr="00095739" w:rsidRDefault="006727AF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8336368" w14:textId="77777777" w:rsidR="006727AF" w:rsidRPr="00095739" w:rsidRDefault="006727AF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16798857" w14:textId="77777777" w:rsidR="006727AF" w:rsidRPr="00095739" w:rsidRDefault="006727AF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6848CB" w:rsidRPr="00095739" w14:paraId="148E06AC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68C13DB" w14:textId="14324DCB" w:rsidR="006848CB" w:rsidRPr="00095739" w:rsidRDefault="006848C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there </w:t>
            </w:r>
            <w:r w:rsidR="00907F16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sufficient justification for purchasi</w:t>
            </w:r>
            <w:r w:rsidR="00907F16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ng small equipment (if any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6E26E96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7B9228C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646F1539" w14:textId="77777777" w:rsidR="006848CB" w:rsidRPr="00095739" w:rsidRDefault="006848CB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6848CB" w:rsidRPr="00095739" w14:paraId="3C7321E2" w14:textId="77777777" w:rsidTr="00970B4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54F6C2B" w14:textId="4A98C806" w:rsidR="006848CB" w:rsidRPr="00095739" w:rsidRDefault="006848C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Is there </w:t>
            </w:r>
            <w:r w:rsidR="00907F16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a 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sufficient justification for the specific </w:t>
            </w:r>
            <w:r w:rsidR="00907F16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thematic expertise</w:t>
            </w:r>
            <w:r w:rsidR="00DA6603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and/or legal </w:t>
            </w:r>
            <w:r w:rsidR="001D1AD1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expertise</w:t>
            </w:r>
            <w:r w:rsidR="00907F16"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(if any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>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2F57C00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EA2BF53" w14:textId="77777777" w:rsidR="006848CB" w:rsidRPr="00095739" w:rsidRDefault="006848CB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7492BD3F" w14:textId="77777777" w:rsidR="006848CB" w:rsidRPr="00095739" w:rsidRDefault="006848CB">
            <w:pPr>
              <w:jc w:val="both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5989782A" w14:textId="77777777" w:rsidTr="00B03FFA">
        <w:trPr>
          <w:trHeight w:val="480"/>
        </w:trPr>
        <w:tc>
          <w:tcPr>
            <w:tcW w:w="4249" w:type="dxa"/>
            <w:vMerge w:val="restart"/>
            <w:shd w:val="clear" w:color="auto" w:fill="F2F2F2" w:themeFill="background1" w:themeFillShade="F2"/>
            <w:vAlign w:val="center"/>
          </w:tcPr>
          <w:p w14:paraId="29EC877F" w14:textId="38871DDC" w:rsidR="009B70D2" w:rsidRPr="00095739" w:rsidRDefault="00A63777">
            <w:pPr>
              <w:jc w:val="center"/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Assessor</w:t>
            </w:r>
            <w:r w:rsidR="0014705F"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’s</w:t>
            </w: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 conclusion</w:t>
            </w:r>
            <w:r w:rsidR="0014705F"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 xml:space="preserve"> for recommending the application</w:t>
            </w:r>
            <w:r w:rsidRPr="00095739"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  <w:t>: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 w14:paraId="7216EB2D" w14:textId="77777777" w:rsidR="009B70D2" w:rsidRPr="00095739" w:rsidRDefault="00A63777">
            <w:pPr>
              <w:jc w:val="center"/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bCs/>
                <w:color w:val="808080" w:themeColor="background1" w:themeShade="80"/>
                <w:sz w:val="22"/>
                <w:szCs w:val="22"/>
                <w:lang w:val="en-GB" w:eastAsia="tr-TR"/>
              </w:rPr>
              <w:t>YES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 w14:paraId="74490798" w14:textId="77777777" w:rsidR="009B70D2" w:rsidRPr="00095739" w:rsidRDefault="00A63777">
            <w:pPr>
              <w:jc w:val="center"/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b/>
                <w:bCs/>
                <w:color w:val="808080" w:themeColor="background1" w:themeShade="80"/>
                <w:sz w:val="22"/>
                <w:szCs w:val="22"/>
                <w:lang w:val="en-GB" w:eastAsia="tr-TR"/>
              </w:rPr>
              <w:t>NO</w:t>
            </w:r>
          </w:p>
        </w:tc>
        <w:tc>
          <w:tcPr>
            <w:tcW w:w="4689" w:type="dxa"/>
            <w:shd w:val="clear" w:color="auto" w:fill="auto"/>
          </w:tcPr>
          <w:p w14:paraId="252CF5B8" w14:textId="307922C1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i/>
                <w:iCs/>
                <w:color w:val="A6A6A6" w:themeColor="background1" w:themeShade="A6"/>
                <w:sz w:val="22"/>
                <w:szCs w:val="22"/>
                <w:lang w:val="en-GB" w:eastAsia="tr-TR"/>
              </w:rPr>
              <w:t xml:space="preserve">Please provide detailed explanation and justification for recommending </w:t>
            </w:r>
            <w:r w:rsidR="005A5B63" w:rsidRPr="00095739">
              <w:rPr>
                <w:rFonts w:ascii="Times New Roman" w:eastAsia="Corbel" w:hAnsi="Times New Roman" w:cs="Times New Roman"/>
                <w:i/>
                <w:iCs/>
                <w:color w:val="A6A6A6" w:themeColor="background1" w:themeShade="A6"/>
                <w:sz w:val="22"/>
                <w:szCs w:val="22"/>
                <w:lang w:val="en-GB" w:eastAsia="tr-TR"/>
              </w:rPr>
              <w:t xml:space="preserve">or not recommending the </w:t>
            </w:r>
            <w:r w:rsidR="00B03FFA" w:rsidRPr="00095739">
              <w:rPr>
                <w:rFonts w:ascii="Times New Roman" w:eastAsia="Corbel" w:hAnsi="Times New Roman" w:cs="Times New Roman"/>
                <w:i/>
                <w:iCs/>
                <w:color w:val="A6A6A6" w:themeColor="background1" w:themeShade="A6"/>
                <w:sz w:val="22"/>
                <w:szCs w:val="22"/>
                <w:lang w:val="en-GB" w:eastAsia="tr-TR"/>
              </w:rPr>
              <w:t>action.</w:t>
            </w:r>
          </w:p>
          <w:p w14:paraId="48DB6956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2464EBC0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4EB4E09E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0C19EC43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  <w:tr w:rsidR="009B70D2" w:rsidRPr="00095739" w14:paraId="119D9585" w14:textId="77777777" w:rsidTr="00B03FFA">
        <w:trPr>
          <w:trHeight w:val="480"/>
        </w:trPr>
        <w:tc>
          <w:tcPr>
            <w:tcW w:w="4249" w:type="dxa"/>
            <w:vMerge/>
            <w:shd w:val="clear" w:color="auto" w:fill="F2F2F2" w:themeFill="background1" w:themeFillShade="F2"/>
            <w:vAlign w:val="center"/>
          </w:tcPr>
          <w:p w14:paraId="09D3DB72" w14:textId="77777777" w:rsidR="009B70D2" w:rsidRPr="00095739" w:rsidRDefault="009B70D2">
            <w:pPr>
              <w:rPr>
                <w:rFonts w:ascii="Times New Roman" w:eastAsia="Corbel" w:hAnsi="Times New Roman" w:cs="Times New Roman"/>
                <w:b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vMerge/>
            <w:shd w:val="clear" w:color="auto" w:fill="auto"/>
            <w:vAlign w:val="center"/>
          </w:tcPr>
          <w:p w14:paraId="1F966561" w14:textId="77777777" w:rsidR="009B70D2" w:rsidRPr="00095739" w:rsidRDefault="009B70D2">
            <w:pPr>
              <w:jc w:val="center"/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</w:pPr>
          </w:p>
        </w:tc>
        <w:tc>
          <w:tcPr>
            <w:tcW w:w="705" w:type="dxa"/>
            <w:vMerge/>
            <w:shd w:val="clear" w:color="auto" w:fill="auto"/>
            <w:vAlign w:val="center"/>
          </w:tcPr>
          <w:p w14:paraId="67BC0038" w14:textId="77777777" w:rsidR="009B70D2" w:rsidRPr="00095739" w:rsidRDefault="009B70D2">
            <w:pPr>
              <w:jc w:val="center"/>
              <w:rPr>
                <w:rFonts w:ascii="Times New Roman" w:eastAsia="Corbel" w:hAnsi="Times New Roman" w:cs="Times New Roman"/>
                <w:b/>
                <w:bCs/>
                <w:sz w:val="22"/>
                <w:szCs w:val="22"/>
                <w:lang w:val="en-GB" w:eastAsia="tr-TR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5F063A42" w14:textId="6B90C0FE" w:rsidR="009B70D2" w:rsidRPr="00095739" w:rsidRDefault="00A63777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  <w:r w:rsidRPr="00095739">
              <w:rPr>
                <w:rFonts w:ascii="Times New Roman" w:eastAsia="Corbel" w:hAnsi="Times New Roman" w:cs="Times New Roman"/>
                <w:i/>
                <w:iCs/>
                <w:color w:val="A6A6A6" w:themeColor="background1" w:themeShade="A6"/>
                <w:sz w:val="22"/>
                <w:szCs w:val="22"/>
                <w:lang w:val="en-GB" w:eastAsia="tr-TR"/>
              </w:rPr>
              <w:t>Issues for attention (recommendations for action improvement):</w:t>
            </w:r>
            <w:r w:rsidRPr="00095739"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  <w:t xml:space="preserve"> </w:t>
            </w:r>
          </w:p>
          <w:p w14:paraId="0CF5CE3F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4CF5F950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136A5545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7155FE6C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0B0E6495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4235589C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13952028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  <w:p w14:paraId="5AFF5CF2" w14:textId="77777777" w:rsidR="009B70D2" w:rsidRPr="00095739" w:rsidRDefault="009B70D2">
            <w:pPr>
              <w:rPr>
                <w:rFonts w:ascii="Times New Roman" w:eastAsia="Corbel" w:hAnsi="Times New Roman" w:cs="Times New Roman"/>
                <w:sz w:val="22"/>
                <w:szCs w:val="22"/>
                <w:lang w:val="en-GB" w:eastAsia="tr-TR"/>
              </w:rPr>
            </w:pPr>
          </w:p>
        </w:tc>
      </w:tr>
    </w:tbl>
    <w:p w14:paraId="7E884CE4" w14:textId="2666D5C5" w:rsidR="00736538" w:rsidRPr="00095739" w:rsidRDefault="00736538" w:rsidP="00736538">
      <w:pPr>
        <w:pStyle w:val="Caption"/>
        <w:rPr>
          <w:rFonts w:ascii="Times New Roman" w:hAnsi="Times New Roman" w:cs="Times New Roman"/>
          <w:sz w:val="22"/>
          <w:szCs w:val="22"/>
        </w:rPr>
      </w:pPr>
      <w:r w:rsidRPr="00095739">
        <w:rPr>
          <w:rFonts w:ascii="Times New Roman" w:eastAsia="Cambria" w:hAnsi="Times New Roman" w:cs="Times New Roman"/>
          <w:sz w:val="22"/>
          <w:szCs w:val="22"/>
          <w:lang w:val="en-GB" w:eastAsia="tr-TR"/>
        </w:rPr>
        <w:t>*</w:t>
      </w:r>
      <w:r w:rsidRPr="00095739">
        <w:rPr>
          <w:rFonts w:ascii="Times New Roman" w:hAnsi="Times New Roman" w:cs="Times New Roman"/>
          <w:sz w:val="22"/>
          <w:szCs w:val="22"/>
        </w:rPr>
        <w:t>: this score is multiplied by 2 because of its importance</w:t>
      </w:r>
    </w:p>
    <w:p w14:paraId="25A28133" w14:textId="202D53B2" w:rsidR="009B70D2" w:rsidRDefault="009B70D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5F095D4" w14:textId="79B0A866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09394EB7" w14:textId="768D671E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29B9E349" w14:textId="5B5124E2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5300E93D" w14:textId="65009BA7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63605558" w14:textId="01B6FE98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6451B6BA" w14:textId="2DDBEF8A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6981562D" w14:textId="21D3DC68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57BB5660" w14:textId="48ED7D7C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59F3EB5E" w14:textId="7D994F82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7D8C30AC" w14:textId="06343FD5" w:rsidR="00B03FFA" w:rsidRP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1D817FE9" w14:textId="0C14C399" w:rsidR="00B03FFA" w:rsidRDefault="00B03FFA" w:rsidP="00B03FFA">
      <w:pPr>
        <w:rPr>
          <w:rFonts w:ascii="Times New Roman" w:hAnsi="Times New Roman" w:cs="Times New Roman"/>
          <w:sz w:val="22"/>
          <w:szCs w:val="22"/>
        </w:rPr>
      </w:pPr>
    </w:p>
    <w:p w14:paraId="13A06FAB" w14:textId="0CE8B79C" w:rsidR="00B03FFA" w:rsidRPr="00B03FFA" w:rsidRDefault="00B03FFA" w:rsidP="00B03FFA">
      <w:pPr>
        <w:tabs>
          <w:tab w:val="left" w:pos="114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B03FFA" w:rsidRPr="00B03FFA" w:rsidSect="00F257CC">
      <w:footerReference w:type="default" r:id="rId9"/>
      <w:footerReference w:type="first" r:id="rId10"/>
      <w:pgSz w:w="11906" w:h="16838"/>
      <w:pgMar w:top="980" w:right="1440" w:bottom="1440" w:left="1440" w:header="540" w:footer="2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DB34D" w14:textId="77777777" w:rsidR="008208AB" w:rsidRDefault="008208AB">
      <w:r>
        <w:separator/>
      </w:r>
    </w:p>
  </w:endnote>
  <w:endnote w:type="continuationSeparator" w:id="0">
    <w:p w14:paraId="0BC3CAC4" w14:textId="77777777" w:rsidR="008208AB" w:rsidRDefault="0082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 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D078" w14:textId="0B495B19" w:rsidR="00095739" w:rsidRDefault="00000000" w:rsidP="00095739">
    <w:pPr>
      <w:pStyle w:val="Footer"/>
      <w:jc w:val="right"/>
      <w:rPr>
        <w:rFonts w:ascii="Times New Roman" w:hAnsi="Times New Roman" w:cs="Times New Roman"/>
        <w:iCs/>
        <w:sz w:val="22"/>
        <w:szCs w:val="22"/>
        <w:highlight w:val="white"/>
        <w:lang w:val="en-GB"/>
      </w:rPr>
    </w:pPr>
    <w:r>
      <w:rPr>
        <w:rFonts w:ascii="Times New Roman" w:hAnsi="Times New Roman" w:cs="Times New Roman"/>
        <w:iCs/>
        <w:sz w:val="22"/>
        <w:szCs w:val="22"/>
        <w:highlight w:val="white"/>
        <w:lang w:val="en-GB"/>
      </w:rPr>
      <w:pict w14:anchorId="183876D9">
        <v:rect id="_x0000_i1025" style="width:0;height:1.5pt" o:hralign="center" o:hrstd="t" o:hr="t" fillcolor="#a0a0a0" stroked="f"/>
      </w:pict>
    </w:r>
  </w:p>
  <w:p w14:paraId="1DE84D95" w14:textId="56FF9648" w:rsidR="00095739" w:rsidRPr="00095739" w:rsidRDefault="00095739" w:rsidP="00095739">
    <w:pPr>
      <w:pStyle w:val="Footer"/>
      <w:jc w:val="right"/>
      <w:rPr>
        <w:rFonts w:ascii="Times New Roman" w:hAnsi="Times New Roman" w:cs="Times New Roman"/>
        <w:iCs/>
        <w:sz w:val="22"/>
        <w:szCs w:val="22"/>
        <w:highlight w:val="white"/>
        <w:lang w:val="en-GB"/>
      </w:rPr>
    </w:pPr>
    <w:r w:rsidRPr="00095739">
      <w:rPr>
        <w:rFonts w:ascii="Times New Roman" w:hAnsi="Times New Roman" w:cs="Times New Roman"/>
        <w:iCs/>
        <w:sz w:val="22"/>
        <w:szCs w:val="22"/>
        <w:highlight w:val="white"/>
        <w:lang w:val="en-GB"/>
      </w:rPr>
      <w:fldChar w:fldCharType="begin"/>
    </w:r>
    <w:r w:rsidRPr="00095739">
      <w:rPr>
        <w:rFonts w:ascii="Times New Roman" w:hAnsi="Times New Roman" w:cs="Times New Roman"/>
        <w:iCs/>
        <w:sz w:val="22"/>
        <w:szCs w:val="22"/>
        <w:highlight w:val="white"/>
        <w:lang w:val="en-GB"/>
      </w:rPr>
      <w:instrText xml:space="preserve"> PAGE   \* MERGEFORMAT </w:instrText>
    </w:r>
    <w:r w:rsidRPr="00095739">
      <w:rPr>
        <w:rFonts w:ascii="Times New Roman" w:hAnsi="Times New Roman" w:cs="Times New Roman"/>
        <w:iCs/>
        <w:sz w:val="22"/>
        <w:szCs w:val="22"/>
        <w:highlight w:val="white"/>
        <w:lang w:val="en-GB"/>
      </w:rPr>
      <w:fldChar w:fldCharType="separate"/>
    </w:r>
    <w:r w:rsidR="00212DD9">
      <w:rPr>
        <w:rFonts w:ascii="Times New Roman" w:hAnsi="Times New Roman" w:cs="Times New Roman"/>
        <w:iCs/>
        <w:noProof/>
        <w:sz w:val="22"/>
        <w:szCs w:val="22"/>
        <w:highlight w:val="white"/>
        <w:lang w:val="en-GB"/>
      </w:rPr>
      <w:t>4</w:t>
    </w:r>
    <w:r w:rsidRPr="00095739">
      <w:rPr>
        <w:rFonts w:ascii="Times New Roman" w:hAnsi="Times New Roman" w:cs="Times New Roman"/>
        <w:iCs/>
        <w:noProof/>
        <w:sz w:val="22"/>
        <w:szCs w:val="22"/>
        <w:highlight w:val="white"/>
        <w:lang w:val="en-GB"/>
      </w:rPr>
      <w:fldChar w:fldCharType="end"/>
    </w:r>
  </w:p>
  <w:p w14:paraId="41E8B883" w14:textId="6137348F" w:rsidR="009B70D2" w:rsidRPr="00095739" w:rsidRDefault="004D1E00" w:rsidP="00095739">
    <w:pPr>
      <w:pStyle w:val="Footer"/>
      <w:rPr>
        <w:rFonts w:ascii="Times New Roman" w:hAnsi="Times New Roman" w:cs="Times New Roman"/>
        <w:sz w:val="22"/>
        <w:szCs w:val="22"/>
      </w:rPr>
    </w:pPr>
    <w:r w:rsidRPr="00095739">
      <w:rPr>
        <w:rFonts w:ascii="Times New Roman" w:hAnsi="Times New Roman" w:cs="Times New Roman"/>
        <w:iCs/>
        <w:sz w:val="22"/>
        <w:szCs w:val="22"/>
        <w:highlight w:val="white"/>
        <w:lang w:val="en-GB"/>
      </w:rPr>
      <w:t>IPA/2019/413-168/EUCRM</w:t>
    </w:r>
    <w:r w:rsidRPr="00095739" w:rsidDel="004D1E00">
      <w:rPr>
        <w:rFonts w:ascii="Times New Roman" w:hAnsi="Times New Roman" w:cs="Times New Roman"/>
        <w:bCs/>
        <w:iCs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FEA7" w14:textId="0E64155A" w:rsidR="00095739" w:rsidRDefault="00095739"/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26"/>
    </w:tblGrid>
    <w:tr w:rsidR="00095739" w14:paraId="7DD104C6" w14:textId="77777777" w:rsidTr="00970B47">
      <w:tc>
        <w:tcPr>
          <w:tcW w:w="9026" w:type="dxa"/>
        </w:tcPr>
        <w:p w14:paraId="3093D884" w14:textId="5E2C3373" w:rsidR="00095739" w:rsidRDefault="00F257CC">
          <w:r>
            <w:rPr>
              <w:noProof/>
            </w:rPr>
            <w:drawing>
              <wp:inline distT="0" distB="0" distL="0" distR="0" wp14:anchorId="7CD8B156" wp14:editId="3C6A8990">
                <wp:extent cx="5944235" cy="103060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4235" cy="10306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38F082A7" w14:textId="2850E640" w:rsidR="00095739" w:rsidRDefault="00095739" w:rsidP="00095739">
          <w:pPr>
            <w:pStyle w:val="Footer"/>
            <w:jc w:val="center"/>
            <w:rPr>
              <w:b/>
              <w:bCs/>
              <w:i/>
              <w:iCs/>
              <w:noProof/>
              <w:color w:val="808080" w:themeColor="background1" w:themeShade="80"/>
              <w:sz w:val="20"/>
              <w:szCs w:val="20"/>
            </w:rPr>
          </w:pPr>
        </w:p>
      </w:tc>
    </w:tr>
  </w:tbl>
  <w:p w14:paraId="3E83945F" w14:textId="77777777" w:rsidR="00095739" w:rsidRDefault="00095739" w:rsidP="006828EF">
    <w:pPr>
      <w:pStyle w:val="Footer"/>
      <w:tabs>
        <w:tab w:val="clear" w:pos="4513"/>
        <w:tab w:val="clear" w:pos="9026"/>
        <w:tab w:val="left" w:pos="20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767F1" w14:textId="77777777" w:rsidR="008208AB" w:rsidRDefault="008208AB">
      <w:r>
        <w:separator/>
      </w:r>
    </w:p>
  </w:footnote>
  <w:footnote w:type="continuationSeparator" w:id="0">
    <w:p w14:paraId="00DE0AB8" w14:textId="77777777" w:rsidR="008208AB" w:rsidRDefault="008208AB">
      <w:r>
        <w:continuationSeparator/>
      </w:r>
    </w:p>
  </w:footnote>
  <w:footnote w:id="1">
    <w:p w14:paraId="778C4DFF" w14:textId="2C709D18" w:rsidR="005C0E58" w:rsidRPr="00095739" w:rsidRDefault="005C0E58" w:rsidP="005C0E58">
      <w:pPr>
        <w:spacing w:line="240" w:lineRule="atLeast"/>
        <w:jc w:val="both"/>
        <w:rPr>
          <w:rFonts w:ascii="Times New Roman" w:hAnsi="Times New Roman" w:cs="Times New Roman"/>
        </w:rPr>
      </w:pPr>
      <w:r w:rsidRPr="00095739">
        <w:rPr>
          <w:rStyle w:val="FootnoteCharacters"/>
        </w:rPr>
        <w:footnoteRef/>
      </w:r>
      <w:r w:rsidRPr="00095739">
        <w:rPr>
          <w:rFonts w:eastAsia="Corbel" w:cs="Calibri"/>
          <w:sz w:val="18"/>
          <w:szCs w:val="18"/>
          <w:vertAlign w:val="superscript"/>
        </w:rPr>
        <w:t xml:space="preserve"> </w:t>
      </w:r>
      <w:r w:rsidRPr="00095739">
        <w:rPr>
          <w:rFonts w:ascii="Times New Roman" w:eastAsia="Corbel" w:hAnsi="Times New Roman" w:cs="Times New Roman"/>
          <w:sz w:val="18"/>
          <w:szCs w:val="18"/>
        </w:rPr>
        <w:t>The objectives of this call are: (1) To enable CSOs for legal and policy creation and implementation, and for reinforcing advocacy and watchdog role; (2) To enhance CSOs for increasing sectorial networking, dialogue, and cooperation with public institutions (central and local) and business community; (3) To support CSOs in promoting and enhancing democracy and human rights with rights-based actions; (4) To improve the visibility of CSOs’ work and strengthen their communication with their constituencies and sectorial stakeholders; (5) To foster networking and exchange of good practices among CSOs in the country and with IPA/EU based CSOs (create citizens’ initiatives and platforms and/or participate in European umbrella organisations for structural cooperation).</w:t>
      </w:r>
      <w:r w:rsidRPr="00095739">
        <w:rPr>
          <w:rFonts w:ascii="Times New Roman" w:eastAsia="Times New Roman" w:hAnsi="Times New Roman" w:cs="Times New Roman"/>
        </w:rPr>
        <w:t xml:space="preserve"> </w:t>
      </w:r>
      <w:r w:rsidRPr="00095739">
        <w:rPr>
          <w:rFonts w:ascii="Times New Roman" w:eastAsia="Corbel" w:hAnsi="Times New Roman" w:cs="Times New Roman"/>
          <w:sz w:val="18"/>
          <w:szCs w:val="18"/>
        </w:rPr>
        <w:t xml:space="preserve"> </w:t>
      </w:r>
    </w:p>
  </w:footnote>
  <w:footnote w:id="2">
    <w:p w14:paraId="14B6B495" w14:textId="194F33EF" w:rsidR="00CD241D" w:rsidRPr="00095739" w:rsidRDefault="00CD241D">
      <w:pPr>
        <w:pStyle w:val="FootnoteText"/>
        <w:rPr>
          <w:rFonts w:ascii="Times New Roman" w:hAnsi="Times New Roman" w:cs="Times New Roman"/>
        </w:rPr>
      </w:pPr>
      <w:r w:rsidRPr="00970B47">
        <w:rPr>
          <w:rStyle w:val="FootnoteReference"/>
          <w:rFonts w:ascii="Times New Roman" w:hAnsi="Times New Roman" w:cs="Times New Roman"/>
          <w:color w:val="3B3838" w:themeColor="background2" w:themeShade="40"/>
        </w:rPr>
        <w:footnoteRef/>
      </w:r>
      <w:r w:rsidRPr="00970B47">
        <w:rPr>
          <w:rFonts w:ascii="Times New Roman" w:hAnsi="Times New Roman" w:cs="Times New Roman"/>
          <w:color w:val="3B3838" w:themeColor="background2" w:themeShade="40"/>
        </w:rPr>
        <w:t xml:space="preserve"> </w:t>
      </w:r>
      <w:r w:rsidRPr="00970B47">
        <w:rPr>
          <w:rFonts w:ascii="Times New Roman" w:eastAsia="Corbel" w:hAnsi="Times New Roman" w:cs="Times New Roman"/>
          <w:color w:val="3B3838" w:themeColor="background2" w:themeShade="40"/>
          <w:sz w:val="18"/>
          <w:szCs w:val="18"/>
        </w:rPr>
        <w:t xml:space="preserve">Please see the Guidelines for Applicants for full list of non-eligible costs. </w:t>
      </w:r>
      <w:r w:rsidRPr="00970B47">
        <w:rPr>
          <w:rFonts w:ascii="Times New Roman" w:hAnsi="Times New Roman" w:cs="Times New Roman"/>
          <w:color w:val="3B3838" w:themeColor="background2" w:themeShade="40"/>
          <w:sz w:val="18"/>
          <w:szCs w:val="18"/>
          <w:lang w:val="en-GB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C48"/>
    <w:multiLevelType w:val="multilevel"/>
    <w:tmpl w:val="5ABEBD26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585C31"/>
    <w:multiLevelType w:val="multilevel"/>
    <w:tmpl w:val="38E0308E"/>
    <w:lvl w:ilvl="0">
      <w:start w:val="1"/>
      <w:numFmt w:val="decimal"/>
      <w:lvlText w:val="%1."/>
      <w:lvlJc w:val="left"/>
      <w:pPr>
        <w:ind w:left="360" w:hanging="360"/>
      </w:pPr>
      <w:rPr>
        <w:sz w:val="22"/>
        <w:lang w:val="en-U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C24C2"/>
    <w:multiLevelType w:val="multilevel"/>
    <w:tmpl w:val="B4AE2D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10883467">
    <w:abstractNumId w:val="1"/>
  </w:num>
  <w:num w:numId="2" w16cid:durableId="1739091956">
    <w:abstractNumId w:val="0"/>
  </w:num>
  <w:num w:numId="3" w16cid:durableId="1957179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0D2"/>
    <w:rsid w:val="00010FF3"/>
    <w:rsid w:val="00011B96"/>
    <w:rsid w:val="00044E3E"/>
    <w:rsid w:val="00046309"/>
    <w:rsid w:val="00054A6E"/>
    <w:rsid w:val="00063D7F"/>
    <w:rsid w:val="00075F1C"/>
    <w:rsid w:val="0008207E"/>
    <w:rsid w:val="00095739"/>
    <w:rsid w:val="000960AB"/>
    <w:rsid w:val="000B0189"/>
    <w:rsid w:val="000B6181"/>
    <w:rsid w:val="000C5E93"/>
    <w:rsid w:val="000E26ED"/>
    <w:rsid w:val="000E276B"/>
    <w:rsid w:val="000E384E"/>
    <w:rsid w:val="001059DF"/>
    <w:rsid w:val="00115586"/>
    <w:rsid w:val="00122EA2"/>
    <w:rsid w:val="00124AD9"/>
    <w:rsid w:val="0014705F"/>
    <w:rsid w:val="00147A4B"/>
    <w:rsid w:val="0015203D"/>
    <w:rsid w:val="00185A60"/>
    <w:rsid w:val="0019114D"/>
    <w:rsid w:val="001B1B7B"/>
    <w:rsid w:val="001B5278"/>
    <w:rsid w:val="001C2032"/>
    <w:rsid w:val="001D1AD1"/>
    <w:rsid w:val="001E312B"/>
    <w:rsid w:val="001F1B8B"/>
    <w:rsid w:val="001F230B"/>
    <w:rsid w:val="00212DD9"/>
    <w:rsid w:val="0021687A"/>
    <w:rsid w:val="002263DA"/>
    <w:rsid w:val="002411FE"/>
    <w:rsid w:val="002449A2"/>
    <w:rsid w:val="002642E8"/>
    <w:rsid w:val="0026505E"/>
    <w:rsid w:val="00267C19"/>
    <w:rsid w:val="00285C2E"/>
    <w:rsid w:val="00296BF8"/>
    <w:rsid w:val="002B7B31"/>
    <w:rsid w:val="002C1D73"/>
    <w:rsid w:val="002C3FB7"/>
    <w:rsid w:val="002C486F"/>
    <w:rsid w:val="002E29F1"/>
    <w:rsid w:val="002E764E"/>
    <w:rsid w:val="002F38C5"/>
    <w:rsid w:val="003044A3"/>
    <w:rsid w:val="003044B1"/>
    <w:rsid w:val="003650A0"/>
    <w:rsid w:val="003650C9"/>
    <w:rsid w:val="00376388"/>
    <w:rsid w:val="0038762D"/>
    <w:rsid w:val="003A1EAF"/>
    <w:rsid w:val="003C6468"/>
    <w:rsid w:val="003D0F54"/>
    <w:rsid w:val="003D197A"/>
    <w:rsid w:val="003E6F43"/>
    <w:rsid w:val="004035C7"/>
    <w:rsid w:val="00410997"/>
    <w:rsid w:val="00414C65"/>
    <w:rsid w:val="00414D18"/>
    <w:rsid w:val="004266A1"/>
    <w:rsid w:val="00456AB6"/>
    <w:rsid w:val="004741FD"/>
    <w:rsid w:val="00491A2B"/>
    <w:rsid w:val="00496C38"/>
    <w:rsid w:val="004C2C00"/>
    <w:rsid w:val="004C50E4"/>
    <w:rsid w:val="004D1E00"/>
    <w:rsid w:val="004E2048"/>
    <w:rsid w:val="004F185A"/>
    <w:rsid w:val="004F2072"/>
    <w:rsid w:val="004F3FDD"/>
    <w:rsid w:val="00531D8C"/>
    <w:rsid w:val="00545CB4"/>
    <w:rsid w:val="0055437B"/>
    <w:rsid w:val="00555712"/>
    <w:rsid w:val="00556339"/>
    <w:rsid w:val="005607B6"/>
    <w:rsid w:val="00562D88"/>
    <w:rsid w:val="00564D6E"/>
    <w:rsid w:val="00580DC0"/>
    <w:rsid w:val="005A5B63"/>
    <w:rsid w:val="005A7209"/>
    <w:rsid w:val="005C0E58"/>
    <w:rsid w:val="005D3704"/>
    <w:rsid w:val="005F1A77"/>
    <w:rsid w:val="005F22CD"/>
    <w:rsid w:val="005F3A55"/>
    <w:rsid w:val="005F489E"/>
    <w:rsid w:val="0060084B"/>
    <w:rsid w:val="006077AD"/>
    <w:rsid w:val="00625ADF"/>
    <w:rsid w:val="00671C14"/>
    <w:rsid w:val="006727AF"/>
    <w:rsid w:val="00677C9C"/>
    <w:rsid w:val="006828EF"/>
    <w:rsid w:val="006848CB"/>
    <w:rsid w:val="00686576"/>
    <w:rsid w:val="006A16A2"/>
    <w:rsid w:val="006B7C17"/>
    <w:rsid w:val="006C178C"/>
    <w:rsid w:val="006D0EC1"/>
    <w:rsid w:val="0070221B"/>
    <w:rsid w:val="00710F1B"/>
    <w:rsid w:val="00730E86"/>
    <w:rsid w:val="00732BEC"/>
    <w:rsid w:val="00734BEB"/>
    <w:rsid w:val="00736538"/>
    <w:rsid w:val="00740952"/>
    <w:rsid w:val="0074308F"/>
    <w:rsid w:val="00746BA7"/>
    <w:rsid w:val="00767099"/>
    <w:rsid w:val="00790614"/>
    <w:rsid w:val="007A2ACE"/>
    <w:rsid w:val="007A4F19"/>
    <w:rsid w:val="007B38D2"/>
    <w:rsid w:val="007B6566"/>
    <w:rsid w:val="007B65E2"/>
    <w:rsid w:val="007B7B7F"/>
    <w:rsid w:val="007C7311"/>
    <w:rsid w:val="007D0777"/>
    <w:rsid w:val="007D69F7"/>
    <w:rsid w:val="007F4503"/>
    <w:rsid w:val="00813879"/>
    <w:rsid w:val="008208AB"/>
    <w:rsid w:val="008260E6"/>
    <w:rsid w:val="00831970"/>
    <w:rsid w:val="00887746"/>
    <w:rsid w:val="00887A2F"/>
    <w:rsid w:val="008944F3"/>
    <w:rsid w:val="008B0F98"/>
    <w:rsid w:val="008C0744"/>
    <w:rsid w:val="008C1021"/>
    <w:rsid w:val="008C6C4A"/>
    <w:rsid w:val="008C74A6"/>
    <w:rsid w:val="008D202E"/>
    <w:rsid w:val="008E46E2"/>
    <w:rsid w:val="008F181B"/>
    <w:rsid w:val="00906966"/>
    <w:rsid w:val="00907F16"/>
    <w:rsid w:val="009110C2"/>
    <w:rsid w:val="00930F97"/>
    <w:rsid w:val="00942891"/>
    <w:rsid w:val="00950B19"/>
    <w:rsid w:val="0097069F"/>
    <w:rsid w:val="00970B47"/>
    <w:rsid w:val="0098265C"/>
    <w:rsid w:val="0099765D"/>
    <w:rsid w:val="009A04C9"/>
    <w:rsid w:val="009B70D2"/>
    <w:rsid w:val="009C4E81"/>
    <w:rsid w:val="009D1C8C"/>
    <w:rsid w:val="009E071E"/>
    <w:rsid w:val="00A30364"/>
    <w:rsid w:val="00A60E80"/>
    <w:rsid w:val="00A63777"/>
    <w:rsid w:val="00A657E2"/>
    <w:rsid w:val="00A77AA2"/>
    <w:rsid w:val="00AA29F2"/>
    <w:rsid w:val="00AB1E93"/>
    <w:rsid w:val="00AB411E"/>
    <w:rsid w:val="00AB55CD"/>
    <w:rsid w:val="00AC1537"/>
    <w:rsid w:val="00AE3578"/>
    <w:rsid w:val="00AE781E"/>
    <w:rsid w:val="00AF4541"/>
    <w:rsid w:val="00B03FFA"/>
    <w:rsid w:val="00B14147"/>
    <w:rsid w:val="00B15DAF"/>
    <w:rsid w:val="00B21C01"/>
    <w:rsid w:val="00B32496"/>
    <w:rsid w:val="00B34936"/>
    <w:rsid w:val="00B47C14"/>
    <w:rsid w:val="00B64F58"/>
    <w:rsid w:val="00B9119B"/>
    <w:rsid w:val="00BB3531"/>
    <w:rsid w:val="00BC320F"/>
    <w:rsid w:val="00BC570B"/>
    <w:rsid w:val="00BD3B58"/>
    <w:rsid w:val="00C012CA"/>
    <w:rsid w:val="00C2736C"/>
    <w:rsid w:val="00C463F6"/>
    <w:rsid w:val="00C475E9"/>
    <w:rsid w:val="00C62036"/>
    <w:rsid w:val="00C62F18"/>
    <w:rsid w:val="00C81D39"/>
    <w:rsid w:val="00C84D49"/>
    <w:rsid w:val="00C97FFD"/>
    <w:rsid w:val="00CA4BEF"/>
    <w:rsid w:val="00CB1986"/>
    <w:rsid w:val="00CB3B3D"/>
    <w:rsid w:val="00CD241D"/>
    <w:rsid w:val="00CD74BD"/>
    <w:rsid w:val="00CD7785"/>
    <w:rsid w:val="00CE35F7"/>
    <w:rsid w:val="00D369BF"/>
    <w:rsid w:val="00D74478"/>
    <w:rsid w:val="00D80DE6"/>
    <w:rsid w:val="00D86D3F"/>
    <w:rsid w:val="00D94FB1"/>
    <w:rsid w:val="00DA44FB"/>
    <w:rsid w:val="00DA6603"/>
    <w:rsid w:val="00DB1179"/>
    <w:rsid w:val="00DD1EB2"/>
    <w:rsid w:val="00DE58E2"/>
    <w:rsid w:val="00DF3EC5"/>
    <w:rsid w:val="00DF5690"/>
    <w:rsid w:val="00E0198F"/>
    <w:rsid w:val="00E03706"/>
    <w:rsid w:val="00E1162C"/>
    <w:rsid w:val="00E469F8"/>
    <w:rsid w:val="00E51DB5"/>
    <w:rsid w:val="00E65525"/>
    <w:rsid w:val="00E8438E"/>
    <w:rsid w:val="00E863F5"/>
    <w:rsid w:val="00EB0A61"/>
    <w:rsid w:val="00EB1B91"/>
    <w:rsid w:val="00EB7D73"/>
    <w:rsid w:val="00F11617"/>
    <w:rsid w:val="00F23737"/>
    <w:rsid w:val="00F257CC"/>
    <w:rsid w:val="00F27224"/>
    <w:rsid w:val="00F4430F"/>
    <w:rsid w:val="00F71B3B"/>
    <w:rsid w:val="00F763AE"/>
    <w:rsid w:val="00F76964"/>
    <w:rsid w:val="00FD2AA5"/>
    <w:rsid w:val="00FE11C2"/>
    <w:rsid w:val="00FE30A8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82AC0"/>
  <w15:docId w15:val="{68059AC2-D65F-4430-A7C6-6D18528C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CB5"/>
    <w:rPr>
      <w:rFonts w:ascii="Calibri" w:eastAsiaTheme="minorEastAsia" w:hAnsi="Calibri"/>
      <w:sz w:val="24"/>
      <w:szCs w:val="24"/>
      <w:lang w:val="en-US"/>
    </w:rPr>
  </w:style>
  <w:style w:type="paragraph" w:styleId="Heading1">
    <w:name w:val="heading 1"/>
    <w:basedOn w:val="Normal"/>
    <w:link w:val="Heading1Char"/>
    <w:uiPriority w:val="1"/>
    <w:qFormat/>
    <w:rsid w:val="00C74ABD"/>
    <w:pPr>
      <w:widowControl w:val="0"/>
      <w:spacing w:before="51"/>
      <w:ind w:left="1902" w:hanging="426"/>
      <w:outlineLvl w:val="0"/>
    </w:pPr>
    <w:rPr>
      <w:rFonts w:ascii="Myriad Pro Light" w:eastAsia="Myriad Pro Light" w:hAnsi="Myriad Pro Light" w:cs="Times New Roman"/>
      <w:sz w:val="28"/>
      <w:szCs w:val="28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C74ABD"/>
    <w:pPr>
      <w:widowControl w:val="0"/>
      <w:ind w:left="395"/>
      <w:outlineLvl w:val="1"/>
    </w:pPr>
    <w:rPr>
      <w:rFonts w:ascii="Myriad Pro" w:eastAsia="Myriad Pro" w:hAnsi="Myriad Pro" w:cs="Times New Roman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C74ABD"/>
    <w:rPr>
      <w:rFonts w:ascii="Myriad Pro Light" w:eastAsia="Myriad Pro Light" w:hAnsi="Myriad Pro Light" w:cs="Times New Roman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semiHidden/>
    <w:qFormat/>
    <w:rsid w:val="00C74ABD"/>
    <w:rPr>
      <w:rFonts w:ascii="Myriad Pro" w:eastAsia="Myriad Pro" w:hAnsi="Myriad Pro" w:cs="Times New Roman"/>
      <w:b/>
      <w:bCs/>
      <w:sz w:val="19"/>
      <w:szCs w:val="19"/>
      <w:lang w:val="en-US"/>
    </w:rPr>
  </w:style>
  <w:style w:type="character" w:customStyle="1" w:styleId="InternetLink">
    <w:name w:val="Internet Link"/>
    <w:basedOn w:val="DefaultParagraphFont"/>
    <w:uiPriority w:val="99"/>
    <w:unhideWhenUsed/>
    <w:rsid w:val="00C74ABD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C74ABD"/>
    <w:rPr>
      <w:rFonts w:ascii="Times New Roman" w:hAnsi="Times New Roman" w:cs="Times New Roman"/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C74ABD"/>
    <w:rPr>
      <w:rFonts w:eastAsiaTheme="minorEastAsia"/>
      <w:sz w:val="24"/>
      <w:szCs w:val="24"/>
      <w:lang w:val="en-US"/>
    </w:rPr>
  </w:style>
  <w:style w:type="character" w:customStyle="1" w:styleId="FootnoteCharacters">
    <w:name w:val="Footnote Characters"/>
    <w:basedOn w:val="DefaultParagraphFont"/>
    <w:uiPriority w:val="99"/>
    <w:unhideWhenUsed/>
    <w:qFormat/>
    <w:rsid w:val="00C74ABD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pple-converted-space">
    <w:name w:val="apple-converted-space"/>
    <w:basedOn w:val="DefaultParagraphFont"/>
    <w:qFormat/>
    <w:rsid w:val="00C74ABD"/>
  </w:style>
  <w:style w:type="character" w:customStyle="1" w:styleId="HeaderChar">
    <w:name w:val="Header Char"/>
    <w:basedOn w:val="DefaultParagraphFont"/>
    <w:link w:val="Header"/>
    <w:uiPriority w:val="99"/>
    <w:qFormat/>
    <w:rsid w:val="00C15AD6"/>
    <w:rPr>
      <w:rFonts w:eastAsiaTheme="minorEastAsia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15AD6"/>
    <w:rPr>
      <w:rFonts w:eastAsiaTheme="minorEastAsia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15AD6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C15AD6"/>
    <w:rPr>
      <w:rFonts w:eastAsiaTheme="minorEastAsia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15AD6"/>
    <w:rPr>
      <w:rFonts w:eastAsiaTheme="minorEastAsia"/>
      <w:b/>
      <w:bCs/>
      <w:sz w:val="20"/>
      <w:szCs w:val="20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856D02"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40A1A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F10AF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95FD0"/>
    <w:rPr>
      <w:color w:val="605E5C"/>
      <w:shd w:val="clear" w:color="auto" w:fill="E1DFDD"/>
    </w:rPr>
  </w:style>
  <w:style w:type="character" w:customStyle="1" w:styleId="ListLabel1">
    <w:name w:val="ListLabel 1"/>
    <w:qFormat/>
    <w:rPr>
      <w:color w:val="FF3300"/>
      <w:sz w:val="32"/>
      <w:szCs w:val="3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color w:val="FF3300"/>
      <w:sz w:val="32"/>
      <w:szCs w:val="32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rFonts w:cs="Times New Roman"/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color w:val="FF3300"/>
      <w:sz w:val="32"/>
      <w:szCs w:val="32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b/>
      <w:bCs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b w:val="0"/>
      <w:i w:val="0"/>
      <w:iCs w:val="0"/>
      <w:color w:val="0070C0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sz w:val="22"/>
      <w:lang w:val="en-US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Noto Sans CJK SC" w:hAnsi="Liberation Sans;Arial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C74ABD"/>
    <w:pPr>
      <w:spacing w:beforeAutospacing="1" w:afterAutospacing="1"/>
    </w:pPr>
    <w:rPr>
      <w:rFonts w:ascii="Times New Roman" w:eastAsia="Times New Roman" w:hAnsi="Times New Roman" w:cs="Times New Roman"/>
      <w:lang w:val="tr-TR" w:eastAsia="tr-TR"/>
    </w:rPr>
  </w:style>
  <w:style w:type="paragraph" w:styleId="TOC1">
    <w:name w:val="toc 1"/>
    <w:basedOn w:val="Normal"/>
    <w:next w:val="Normal"/>
    <w:autoRedefine/>
    <w:uiPriority w:val="39"/>
    <w:unhideWhenUsed/>
    <w:rsid w:val="00C74ABD"/>
    <w:pPr>
      <w:spacing w:before="360" w:after="360"/>
    </w:pPr>
    <w:rPr>
      <w:b/>
      <w:bCs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74ABD"/>
    <w:rPr>
      <w:b/>
      <w:bCs/>
      <w:smallCap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74ABD"/>
  </w:style>
  <w:style w:type="paragraph" w:styleId="ListParagraph">
    <w:name w:val="List Paragraph"/>
    <w:basedOn w:val="Normal"/>
    <w:uiPriority w:val="34"/>
    <w:qFormat/>
    <w:rsid w:val="00C74AB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4ABD"/>
    <w:pPr>
      <w:keepNext/>
      <w:keepLines/>
      <w:widowControl/>
      <w:spacing w:before="480" w:line="276" w:lineRule="auto"/>
      <w:ind w:left="0" w:firstLine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customStyle="1" w:styleId="Default">
    <w:name w:val="Default"/>
    <w:uiPriority w:val="99"/>
    <w:qFormat/>
    <w:rsid w:val="00C74ABD"/>
    <w:pPr>
      <w:widowControl w:val="0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15AD6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C15AD6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C15AD6"/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C15AD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40A1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74ABD"/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C74ABD"/>
    <w:rPr>
      <w:sz w:val="24"/>
      <w:szCs w:val="24"/>
      <w:lang w:val="tr-TR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uiPriority w:val="59"/>
    <w:rsid w:val="0040219B"/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5F397F"/>
    <w:rPr>
      <w:rFonts w:eastAsiaTheme="minorEastAsia"/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E93"/>
    <w:rPr>
      <w:rFonts w:ascii="Calibri" w:eastAsiaTheme="minorEastAsia" w:hAnsi="Calibri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D24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9968D-6817-4BEA-B30B-81A6D3986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J-A</dc:creator>
  <dc:description/>
  <cp:lastModifiedBy>Valentina Velickovska</cp:lastModifiedBy>
  <cp:revision>3</cp:revision>
  <dcterms:created xsi:type="dcterms:W3CDTF">2022-09-27T12:01:00Z</dcterms:created>
  <dcterms:modified xsi:type="dcterms:W3CDTF">2022-09-27T12:01:00Z</dcterms:modified>
  <dc:language>mk-MK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